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Pennsylvania Parks and Forests Foundation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Conflict Management Training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Created: June 2022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Discussion Points - Module 1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5"/>
        <w:gridCol w:w="990"/>
        <w:gridCol w:w="8725"/>
        <w:tblGridChange w:id="0">
          <w:tblGrid>
            <w:gridCol w:w="1075"/>
            <w:gridCol w:w="990"/>
            <w:gridCol w:w="8725"/>
          </w:tblGrid>
        </w:tblGridChange>
      </w:tblGrid>
      <w:tr>
        <w:trPr>
          <w:cantSplit w:val="0"/>
          <w:tblHeader w:val="1"/>
        </w:trPr>
        <w:tc>
          <w:tcPr>
            <w:shd w:fill="e2efd9" w:val="clea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Module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PPT No.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Discussion Points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C">
            <w:p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Review and discussion of transformational leadership (see separate handout)</w:t>
            </w:r>
          </w:p>
          <w:p w:rsidR="00000000" w:rsidDel="00000000" w:rsidP="00000000" w:rsidRDefault="00000000" w:rsidRPr="00000000" w14:paraId="0000000D">
            <w:p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What does your group do to facilitate the social aspects of service?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Examples: planning a picnic at the park once per quarter? Can some of your meetings be walking meetings?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What </w:t>
            </w:r>
            <w:r w:rsidDel="00000000" w:rsidR="00000000" w:rsidRPr="00000000">
              <w:rPr>
                <w:i w:val="1"/>
                <w:rtl w:val="0"/>
              </w:rPr>
              <w:t xml:space="preserve">could</w:t>
            </w:r>
            <w:r w:rsidDel="00000000" w:rsidR="00000000" w:rsidRPr="00000000">
              <w:rPr>
                <w:rtl w:val="0"/>
              </w:rPr>
              <w:t xml:space="preserve"> you do?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F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What do you do to ensure that everyone is heard, especially when there are conflicts and disagreements?  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Idea is to bring disagreements to the surface 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2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Set ground rules – everyone will get a chance to talk because everyone’s thoughts are important 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2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”Vegas rules” – what happens here stays here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2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Safe space to say what is on your mind – “what are the real issues?”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2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Set aside enough time to really talk things through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Resist the urge to close discussion too soon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May have to encourage those who are reluctant – “You have some good ideas on this issue …”; allow space </w:t>
            </w:r>
          </w:p>
          <w:p w:rsidR="00000000" w:rsidDel="00000000" w:rsidP="00000000" w:rsidRDefault="00000000" w:rsidRPr="00000000" w14:paraId="00000027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How does your group work to develop trust and appreciation of differences?</w:t>
            </w:r>
          </w:p>
          <w:p w:rsidR="00000000" w:rsidDel="00000000" w:rsidP="00000000" w:rsidRDefault="00000000" w:rsidRPr="00000000" w14:paraId="000000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What do you do to encourage and surface conflicts to avoid side discussions?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What </w:t>
            </w:r>
            <w:r w:rsidDel="00000000" w:rsidR="00000000" w:rsidRPr="00000000">
              <w:rPr>
                <w:i w:val="1"/>
                <w:rtl w:val="0"/>
              </w:rPr>
              <w:t xml:space="preserve">could</w:t>
            </w:r>
            <w:r w:rsidDel="00000000" w:rsidR="00000000" w:rsidRPr="00000000">
              <w:rPr>
                <w:rtl w:val="0"/>
              </w:rPr>
              <w:t xml:space="preserve"> you do?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A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How do you celebrate milestones and achievements?</w:t>
            </w:r>
          </w:p>
          <w:p w:rsidR="00000000" w:rsidDel="00000000" w:rsidP="00000000" w:rsidRDefault="00000000" w:rsidRPr="00000000" w14:paraId="0000003B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Short scenario discussion</w:t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What one idea or concept (from Module 1) will you take back this week to practice?</w:t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360" w:hanging="360"/>
      </w:pPr>
      <w:rPr>
        <w:rFonts w:ascii="Arial" w:cs="Arial" w:eastAsia="Arial" w:hAnsi="Aria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180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24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396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40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120" w:hanging="36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D53D1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8967D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982FF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l/SX4/iT1kyqNPkwTQHdvIKkPQ==">AMUW2mWhmuzJoL0ZJRjFu65XvITqC2CrIv+WUjfsTHwi1Bp4fNIs3+L9fmKpGxocMcbkUNlHdzCWz7k9hxL01JH0YOCtKC5J6PbULj37fFa9tKJsFEkc+Ys=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2022-06-07T12:31:00Z</dcterms:created>
  <dc:creator>Janet McNally</dc:creator>
</cp:coreProperties>
</file>